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989B56" w14:textId="0E9D4E39" w:rsidR="618D3E98" w:rsidRDefault="618D3E98" w:rsidP="13A05F98">
      <w:pPr>
        <w:jc w:val="center"/>
        <w:rPr>
          <w:rFonts w:ascii="Gill Sans MT" w:eastAsia="Gill Sans MT" w:hAnsi="Gill Sans MT" w:cs="Gill Sans MT"/>
          <w:b/>
          <w:bCs/>
          <w:sz w:val="32"/>
          <w:szCs w:val="32"/>
        </w:rPr>
      </w:pPr>
      <w:r w:rsidRPr="13A05F98">
        <w:rPr>
          <w:rFonts w:ascii="Gill Sans MT" w:eastAsia="Gill Sans MT" w:hAnsi="Gill Sans MT" w:cs="Gill Sans MT"/>
          <w:b/>
          <w:bCs/>
          <w:sz w:val="32"/>
          <w:szCs w:val="32"/>
        </w:rPr>
        <w:t>MEDIA ALERT | THE PENINSULA CLASSICS BEST OF THE BEST AWARD CELEBRADO EN PARÍS</w:t>
      </w:r>
    </w:p>
    <w:p w14:paraId="4CB3D87B" w14:textId="0CC010CD" w:rsidR="618D3E98" w:rsidRDefault="618D3E98" w:rsidP="13A05F98">
      <w:pPr>
        <w:jc w:val="center"/>
        <w:rPr>
          <w:rFonts w:ascii="Gill Sans MT" w:eastAsia="Gill Sans MT" w:hAnsi="Gill Sans MT" w:cs="Gill Sans MT"/>
          <w:i/>
          <w:iCs/>
          <w:lang w:val="es-ES"/>
        </w:rPr>
      </w:pPr>
      <w:r w:rsidRPr="00E615EE">
        <w:rPr>
          <w:rFonts w:ascii="Gill Sans MT" w:eastAsia="Gill Sans MT" w:hAnsi="Gill Sans MT" w:cs="Gill Sans MT"/>
          <w:i/>
          <w:iCs/>
        </w:rPr>
        <w:t xml:space="preserve"> </w:t>
      </w:r>
      <w:r w:rsidR="2C7B6AAE" w:rsidRPr="13A05F98">
        <w:rPr>
          <w:rFonts w:ascii="Gill Sans MT" w:eastAsia="Gill Sans MT" w:hAnsi="Gill Sans MT" w:cs="Gill Sans MT"/>
          <w:i/>
          <w:iCs/>
          <w:lang w:val="es-ES"/>
        </w:rPr>
        <w:t>Nicole Kidman entre los invitados destacados de la ceremonia "Best of the Best" de Peninsula de este año en The Peninsula Paris.</w:t>
      </w:r>
    </w:p>
    <w:p w14:paraId="610E6A0B" w14:textId="08BADF4A" w:rsidR="2C7B6AAE" w:rsidRDefault="2C7B6AAE" w:rsidP="13A05F98">
      <w:pPr>
        <w:jc w:val="center"/>
        <w:rPr>
          <w:rFonts w:ascii="Gill Sans MT" w:eastAsia="Gill Sans MT" w:hAnsi="Gill Sans MT" w:cs="Gill Sans MT"/>
          <w:i/>
          <w:iCs/>
          <w:lang w:val="es-ES"/>
        </w:rPr>
      </w:pPr>
      <w:r>
        <w:rPr>
          <w:noProof/>
        </w:rPr>
        <w:drawing>
          <wp:inline distT="0" distB="0" distL="0" distR="0" wp14:anchorId="60EB8D58" wp14:editId="55901C0D">
            <wp:extent cx="1505712" cy="2258568"/>
            <wp:effectExtent l="0" t="0" r="0" b="0"/>
            <wp:docPr id="15834752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251966" name="Picture 195125196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712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E6F940" wp14:editId="386C7540">
            <wp:extent cx="1505712" cy="2258568"/>
            <wp:effectExtent l="0" t="0" r="0" b="0"/>
            <wp:docPr id="16970003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000319" name="Picture 169700031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712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028D9D" wp14:editId="6E5DDE6F">
            <wp:extent cx="1514475" cy="2260843"/>
            <wp:effectExtent l="0" t="0" r="0" b="0"/>
            <wp:docPr id="20616720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672043" name="Picture 206167204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226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143F" w14:textId="683C7D6C" w:rsidR="618D3E98" w:rsidRDefault="618D3E98" w:rsidP="13A05F98">
      <w:pPr>
        <w:jc w:val="both"/>
        <w:rPr>
          <w:rFonts w:ascii="Gill Sans MT" w:eastAsia="Gill Sans MT" w:hAnsi="Gill Sans MT" w:cs="Gill Sans MT"/>
          <w:lang w:val="es-ES"/>
        </w:rPr>
      </w:pPr>
      <w:r w:rsidRPr="13A05F98">
        <w:rPr>
          <w:rFonts w:ascii="Gill Sans MT" w:eastAsia="Gill Sans MT" w:hAnsi="Gill Sans MT" w:cs="Gill Sans MT"/>
          <w:b/>
          <w:bCs/>
          <w:lang w:val="es-ES"/>
        </w:rPr>
        <w:t>The Peninsula Classics Best of the Best Award</w:t>
      </w:r>
      <w:r w:rsidRPr="13A05F98">
        <w:rPr>
          <w:rFonts w:ascii="Gill Sans MT" w:eastAsia="Gill Sans MT" w:hAnsi="Gill Sans MT" w:cs="Gill Sans MT"/>
          <w:lang w:val="es-ES"/>
        </w:rPr>
        <w:t xml:space="preserve"> se celebró este año en The Peninsula Paris, consolidándose como uno de los encuentros más relevantes para celebrar el legado, la artesanía y el arte automotriz a nivel mundial. La ceremonia reunió a líderes de los ámbitos automotriz, cultural y creativo para rendir homenaje a los automóviles clásicos más extraordinarios del mundo.</w:t>
      </w:r>
    </w:p>
    <w:p w14:paraId="2198F510" w14:textId="45025FD2" w:rsidR="618D3E98" w:rsidRDefault="618D3E98" w:rsidP="13A05F98">
      <w:pPr>
        <w:jc w:val="both"/>
        <w:rPr>
          <w:rFonts w:ascii="Gill Sans MT" w:eastAsia="Gill Sans MT" w:hAnsi="Gill Sans MT" w:cs="Gill Sans MT"/>
          <w:lang w:val="es-ES"/>
        </w:rPr>
      </w:pPr>
      <w:r w:rsidRPr="13A05F98">
        <w:rPr>
          <w:rFonts w:ascii="Gill Sans MT" w:eastAsia="Gill Sans MT" w:hAnsi="Gill Sans MT" w:cs="Gill Sans MT"/>
          <w:lang w:val="es-ES"/>
        </w:rPr>
        <w:t xml:space="preserve">Entre los invitados destacados de la noche se encontró la reconocida actriz </w:t>
      </w:r>
      <w:r w:rsidRPr="13A05F98">
        <w:rPr>
          <w:rFonts w:ascii="Gill Sans MT" w:eastAsia="Gill Sans MT" w:hAnsi="Gill Sans MT" w:cs="Gill Sans MT"/>
          <w:b/>
          <w:bCs/>
          <w:lang w:val="es-ES"/>
        </w:rPr>
        <w:t>Nicole Kidman</w:t>
      </w:r>
      <w:r w:rsidRPr="13A05F98">
        <w:rPr>
          <w:rFonts w:ascii="Gill Sans MT" w:eastAsia="Gill Sans MT" w:hAnsi="Gill Sans MT" w:cs="Gill Sans MT"/>
          <w:lang w:val="es-ES"/>
        </w:rPr>
        <w:t xml:space="preserve">, quien se sumó a una velada que celebró la elegancia atemporal y la excelencia que distinguen a </w:t>
      </w:r>
      <w:r w:rsidRPr="13A05F98">
        <w:rPr>
          <w:rFonts w:ascii="Gill Sans MT" w:eastAsia="Gill Sans MT" w:hAnsi="Gill Sans MT" w:cs="Gill Sans MT"/>
          <w:b/>
          <w:bCs/>
          <w:lang w:val="es-ES"/>
        </w:rPr>
        <w:t>The Peninsula</w:t>
      </w:r>
      <w:r w:rsidRPr="13A05F98">
        <w:rPr>
          <w:rFonts w:ascii="Gill Sans MT" w:eastAsia="Gill Sans MT" w:hAnsi="Gill Sans MT" w:cs="Gill Sans MT"/>
          <w:lang w:val="es-ES"/>
        </w:rPr>
        <w:t>. El evento tuvo lugar el lunes 26 de enero de 2026, en este icónico hotel parisino, un referente histórico por su sofisticación y su privilegiada ubicación cercana a algunos de los sitios más emblemáticos de la ciudad.</w:t>
      </w:r>
    </w:p>
    <w:p w14:paraId="1C99EF30" w14:textId="111B2719" w:rsidR="618D3E98" w:rsidRDefault="618D3E98" w:rsidP="13A05F98">
      <w:pPr>
        <w:jc w:val="both"/>
        <w:rPr>
          <w:rFonts w:ascii="Gill Sans MT" w:eastAsia="Gill Sans MT" w:hAnsi="Gill Sans MT" w:cs="Gill Sans MT"/>
          <w:lang w:val="es-ES"/>
        </w:rPr>
      </w:pPr>
      <w:r w:rsidRPr="13A05F98">
        <w:rPr>
          <w:rFonts w:ascii="Gill Sans MT" w:eastAsia="Gill Sans MT" w:hAnsi="Gill Sans MT" w:cs="Gill Sans MT"/>
          <w:lang w:val="es-ES"/>
        </w:rPr>
        <w:t xml:space="preserve">Como parte de las actividades posteriores a la ceremonia, el vehículo ganador —el </w:t>
      </w:r>
      <w:r w:rsidRPr="13A05F98">
        <w:rPr>
          <w:rFonts w:ascii="Gill Sans MT" w:eastAsia="Gill Sans MT" w:hAnsi="Gill Sans MT" w:cs="Gill Sans MT"/>
          <w:b/>
          <w:bCs/>
          <w:lang w:val="es-ES"/>
        </w:rPr>
        <w:t>Alfa Romeo 8C 2900B de 1938</w:t>
      </w:r>
      <w:r w:rsidRPr="13A05F98">
        <w:rPr>
          <w:rFonts w:ascii="Gill Sans MT" w:eastAsia="Gill Sans MT" w:hAnsi="Gill Sans MT" w:cs="Gill Sans MT"/>
          <w:lang w:val="es-ES"/>
        </w:rPr>
        <w:t>— será exhibido al público en Rétromobile, una de las exposiciones de automóviles clásicos más importantes del mundo, del 28 de enero al 1 de febrero de 2026, ofreciendo a los asistentes la oportunidad de admirar de cerca una de las piezas más emblemáticas de la historia automotriz.</w:t>
      </w:r>
    </w:p>
    <w:p w14:paraId="2D2C5922" w14:textId="0CC7B585" w:rsidR="618D3E98" w:rsidRDefault="618D3E98" w:rsidP="13A05F98">
      <w:pPr>
        <w:rPr>
          <w:rFonts w:ascii="Gill Sans MT" w:eastAsia="Gill Sans MT" w:hAnsi="Gill Sans MT" w:cs="Gill Sans MT"/>
          <w:b/>
          <w:bCs/>
        </w:rPr>
      </w:pPr>
      <w:r w:rsidRPr="13A05F98">
        <w:rPr>
          <w:rFonts w:ascii="Gill Sans MT" w:eastAsia="Gill Sans MT" w:hAnsi="Gill Sans MT" w:cs="Gill Sans MT"/>
          <w:b/>
          <w:bCs/>
        </w:rPr>
        <w:t>Sede del evento:</w:t>
      </w:r>
    </w:p>
    <w:p w14:paraId="1BFE13FD" w14:textId="2294F628" w:rsidR="618D3E98" w:rsidRDefault="618D3E98" w:rsidP="13A05F98">
      <w:pPr>
        <w:rPr>
          <w:rFonts w:ascii="Gill Sans MT" w:eastAsia="Gill Sans MT" w:hAnsi="Gill Sans MT" w:cs="Gill Sans MT"/>
        </w:rPr>
      </w:pPr>
      <w:r w:rsidRPr="13A05F98">
        <w:rPr>
          <w:rFonts w:ascii="Gill Sans MT" w:eastAsia="Gill Sans MT" w:hAnsi="Gill Sans MT" w:cs="Gill Sans MT"/>
        </w:rPr>
        <w:t>The Peninsula Paris</w:t>
      </w:r>
    </w:p>
    <w:p w14:paraId="76C822A1" w14:textId="663DF15D" w:rsidR="618D3E98" w:rsidRPr="00E615EE" w:rsidRDefault="618D3E98" w:rsidP="13A05F98">
      <w:pPr>
        <w:rPr>
          <w:rFonts w:ascii="Gill Sans MT" w:eastAsia="Gill Sans MT" w:hAnsi="Gill Sans MT" w:cs="Gill Sans MT"/>
          <w:lang w:val="es-ES"/>
        </w:rPr>
      </w:pPr>
      <w:r w:rsidRPr="00E615EE">
        <w:rPr>
          <w:rFonts w:ascii="Gill Sans MT" w:eastAsia="Gill Sans MT" w:hAnsi="Gill Sans MT" w:cs="Gill Sans MT"/>
          <w:lang w:val="es-ES"/>
        </w:rPr>
        <w:t>19 Avenue Kléber, 75116 París, Francia</w:t>
      </w:r>
    </w:p>
    <w:p w14:paraId="618E20C6" w14:textId="093A361F" w:rsidR="7E7846CB" w:rsidRPr="00E615EE" w:rsidRDefault="7E7846CB" w:rsidP="13A05F98">
      <w:pPr>
        <w:rPr>
          <w:rFonts w:ascii="Gill Sans MT" w:eastAsia="Gill Sans MT" w:hAnsi="Gill Sans MT" w:cs="Gill Sans MT"/>
          <w:lang w:val="es-ES"/>
        </w:rPr>
      </w:pPr>
    </w:p>
    <w:p w14:paraId="0DD60DAB" w14:textId="64DFBC52" w:rsidR="618D3E98" w:rsidRPr="00E615EE" w:rsidRDefault="618D3E98" w:rsidP="13A05F98">
      <w:pPr>
        <w:rPr>
          <w:rFonts w:ascii="Gill Sans MT" w:eastAsia="Gill Sans MT" w:hAnsi="Gill Sans MT" w:cs="Gill Sans MT"/>
          <w:b/>
          <w:bCs/>
          <w:lang w:val="es-ES"/>
        </w:rPr>
      </w:pPr>
      <w:r w:rsidRPr="00E615EE">
        <w:rPr>
          <w:rFonts w:ascii="Gill Sans MT" w:eastAsia="Gill Sans MT" w:hAnsi="Gill Sans MT" w:cs="Gill Sans MT"/>
          <w:b/>
          <w:bCs/>
          <w:lang w:val="es-ES"/>
        </w:rPr>
        <w:lastRenderedPageBreak/>
        <w:t>Material gráfico:</w:t>
      </w:r>
    </w:p>
    <w:p w14:paraId="2610060A" w14:textId="6CBA90BD" w:rsidR="618D3E98" w:rsidRPr="00E615EE" w:rsidRDefault="00E615EE" w:rsidP="00E615EE">
      <w:pPr>
        <w:rPr>
          <w:rFonts w:ascii="Gill Sans MT" w:eastAsia="Gill Sans MT" w:hAnsi="Gill Sans MT" w:cs="Gill Sans MT"/>
          <w:lang w:val="es-ES"/>
        </w:rPr>
      </w:pPr>
      <w:r w:rsidRPr="00E615EE">
        <w:rPr>
          <w:rFonts w:ascii="Gill Sans MT" w:eastAsia="Gill Sans MT" w:hAnsi="Gill Sans MT" w:cs="Gill Sans MT"/>
          <w:lang w:val="es-ES"/>
        </w:rPr>
        <w:t>Las imágenes oficiales del evento están disponibles para descarga en este </w:t>
      </w:r>
      <w:hyperlink r:id="rId10" w:tgtFrame="_blank" w:history="1">
        <w:r w:rsidRPr="00E615EE">
          <w:rPr>
            <w:rStyle w:val="Hyperlink"/>
            <w:rFonts w:ascii="Gill Sans MT" w:eastAsia="Gill Sans MT" w:hAnsi="Gill Sans MT" w:cs="Gill Sans MT"/>
            <w:lang w:val="es-ES"/>
          </w:rPr>
          <w:t>enlace</w:t>
        </w:r>
      </w:hyperlink>
      <w:r w:rsidRPr="00E615EE">
        <w:rPr>
          <w:rFonts w:ascii="Gill Sans MT" w:eastAsia="Gill Sans MT" w:hAnsi="Gill Sans MT" w:cs="Gill Sans MT"/>
          <w:lang w:val="es-ES"/>
        </w:rPr>
        <w:t xml:space="preserve">. Más fotos del evento y ganador en el siguiente </w:t>
      </w:r>
      <w:hyperlink r:id="rId11" w:tgtFrame="_blank" w:history="1">
        <w:r w:rsidRPr="00E615EE">
          <w:rPr>
            <w:rStyle w:val="Hyperlink"/>
            <w:rFonts w:ascii="Gill Sans MT" w:eastAsia="Gill Sans MT" w:hAnsi="Gill Sans MT" w:cs="Gill Sans MT"/>
            <w:lang w:val="es-ES"/>
          </w:rPr>
          <w:t>enlace</w:t>
        </w:r>
      </w:hyperlink>
      <w:r w:rsidRPr="00E615EE">
        <w:rPr>
          <w:rFonts w:ascii="Gill Sans MT" w:eastAsia="Gill Sans MT" w:hAnsi="Gill Sans MT" w:cs="Gill Sans MT"/>
          <w:lang w:val="es-ES"/>
        </w:rPr>
        <w:t>.</w:t>
      </w:r>
    </w:p>
    <w:sectPr w:rsidR="618D3E98" w:rsidRPr="00E615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MT">
    <w:panose1 w:val="020B0502020104020203"/>
    <w:charset w:val="4D"/>
    <w:family w:val="swiss"/>
    <w:pitch w:val="variable"/>
    <w:sig w:usb0="00000003" w:usb1="00000000" w:usb2="00000000" w:usb3="00000000" w:csb0="00000003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31E8550"/>
    <w:rsid w:val="000B6E54"/>
    <w:rsid w:val="00E615EE"/>
    <w:rsid w:val="13A05F98"/>
    <w:rsid w:val="2C7B6AAE"/>
    <w:rsid w:val="531E8550"/>
    <w:rsid w:val="618D3E98"/>
    <w:rsid w:val="6A92ED82"/>
    <w:rsid w:val="74DA60BB"/>
    <w:rsid w:val="7E784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1E8550"/>
  <w15:chartTrackingRefBased/>
  <w15:docId w15:val="{8E66B184-DA3E-4375-990B-3D5397504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615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cocentraloffice.sharepoint.com/:f:/s/ACG-Tourism/IgC9bQIWkyEXTIto2F9OmDrVAdHAtud_6RAg0mLI0ngdnDY?e=KJHbzS" TargetMode="External"/><Relationship Id="rId5" Type="http://schemas.openxmlformats.org/officeDocument/2006/relationships/settings" Target="settings.xml"/><Relationship Id="rId10" Type="http://schemas.openxmlformats.org/officeDocument/2006/relationships/hyperlink" Target="https://cocentraloffice.sharepoint.com/:f:/s/ACG-Tourism/IgDPIbFZt8MaRaed5SN1F1HIAZywS5gaSmAPwyAjdLNucbg?e=t1cCL0" TargetMode="External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FFD12E64736A40BE28B151472001BD" ma:contentTypeVersion="16" ma:contentTypeDescription="Create a new document." ma:contentTypeScope="" ma:versionID="d77b05214b3bcdf89a29cd0db810bb9a">
  <xsd:schema xmlns:xsd="http://www.w3.org/2001/XMLSchema" xmlns:xs="http://www.w3.org/2001/XMLSchema" xmlns:p="http://schemas.microsoft.com/office/2006/metadata/properties" xmlns:ns2="85f1cd9c-e7b3-4342-bb1f-6572efd3bc97" xmlns:ns3="928b6d83-b05c-43e3-bd10-fc841b0bdb73" targetNamespace="http://schemas.microsoft.com/office/2006/metadata/properties" ma:root="true" ma:fieldsID="546d1fc0230ff76cc756543ed06088f9" ns2:_="" ns3:_="">
    <xsd:import namespace="85f1cd9c-e7b3-4342-bb1f-6572efd3bc97"/>
    <xsd:import namespace="928b6d83-b05c-43e3-bd10-fc841b0bdb7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f1cd9c-e7b3-4342-bb1f-6572efd3bc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f32d7cad-b8c0-437e-8370-508ec018d2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8b6d83-b05c-43e3-bd10-fc841b0bdb73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be2f4833-37b4-40c8-bb74-bf1d4dc19ed6}" ma:internalName="TaxCatchAll" ma:showField="CatchAllData" ma:web="928b6d83-b05c-43e3-bd10-fc841b0bdb7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28b6d83-b05c-43e3-bd10-fc841b0bdb73" xsi:nil="true"/>
    <lcf76f155ced4ddcb4097134ff3c332f xmlns="85f1cd9c-e7b3-4342-bb1f-6572efd3bc97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943C2AC-0820-47C0-BBB0-94347A5D894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f1cd9c-e7b3-4342-bb1f-6572efd3bc97"/>
    <ds:schemaRef ds:uri="928b6d83-b05c-43e3-bd10-fc841b0bdb7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84A5571-FB9F-4FE8-BAEA-38221B6E48A4}">
  <ds:schemaRefs>
    <ds:schemaRef ds:uri="http://schemas.microsoft.com/office/2006/metadata/properties"/>
    <ds:schemaRef ds:uri="http://schemas.microsoft.com/office/infopath/2007/PartnerControls"/>
    <ds:schemaRef ds:uri="928b6d83-b05c-43e3-bd10-fc841b0bdb73"/>
    <ds:schemaRef ds:uri="85f1cd9c-e7b3-4342-bb1f-6572efd3bc97"/>
  </ds:schemaRefs>
</ds:datastoreItem>
</file>

<file path=customXml/itemProps3.xml><?xml version="1.0" encoding="utf-8"?>
<ds:datastoreItem xmlns:ds="http://schemas.openxmlformats.org/officeDocument/2006/customXml" ds:itemID="{DFF51404-EA0A-43CA-A061-7C2CA464224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286</Words>
  <Characters>1632</Characters>
  <Application>Microsoft Office Word</Application>
  <DocSecurity>0</DocSecurity>
  <Lines>13</Lines>
  <Paragraphs>3</Paragraphs>
  <ScaleCrop>false</ScaleCrop>
  <Company/>
  <LinksUpToDate>false</LinksUpToDate>
  <CharactersWithSpaces>1915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 Fuertes</dc:creator>
  <cp:keywords/>
  <dc:description/>
  <cp:lastModifiedBy>Gabriel Fuertes</cp:lastModifiedBy>
  <cp:revision>2</cp:revision>
  <dcterms:created xsi:type="dcterms:W3CDTF">2026-01-27T17:36:00Z</dcterms:created>
  <dcterms:modified xsi:type="dcterms:W3CDTF">2026-01-27T17:49:00Z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0x01010009FFD12E64736A40BE28B151472001BD</vt:lpwstr>
  </property>
  <property fmtid="{D5CDD505-2E9C-101B-9397-08002B2CF9AE}" pid="3" name="MediaServiceImageTags">
    <vt:lpwstr/>
  </property>
</Properties>
</file>